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90" w:rsidRPr="006B5390" w:rsidRDefault="006B5390" w:rsidP="006B53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B6C" w:rsidRPr="00031B6C" w:rsidRDefault="00031B6C" w:rsidP="00031B6C">
      <w:pPr>
        <w:rPr>
          <w:rFonts w:ascii="Times New Roman" w:eastAsia="Calibri" w:hAnsi="Times New Roman" w:cs="Times New Roman"/>
          <w:sz w:val="24"/>
          <w:szCs w:val="24"/>
        </w:rPr>
      </w:pPr>
    </w:p>
    <w:p w:rsidR="00031B6C" w:rsidRPr="00031B6C" w:rsidRDefault="00031B6C" w:rsidP="00031B6C">
      <w:pPr>
        <w:rPr>
          <w:rFonts w:ascii="Times New Roman" w:eastAsia="Calibri" w:hAnsi="Times New Roman" w:cs="Times New Roman"/>
          <w:sz w:val="24"/>
          <w:szCs w:val="24"/>
        </w:rPr>
      </w:pPr>
      <w:r w:rsidRPr="00031B6C">
        <w:rPr>
          <w:rFonts w:ascii="Times New Roman" w:eastAsia="Calibri" w:hAnsi="Times New Roman" w:cs="Times New Roman"/>
          <w:sz w:val="24"/>
          <w:szCs w:val="24"/>
        </w:rPr>
        <w:t>8класс</w:t>
      </w:r>
    </w:p>
    <w:p w:rsidR="00031B6C" w:rsidRPr="00031B6C" w:rsidRDefault="00031B6C" w:rsidP="00031B6C">
      <w:pPr>
        <w:rPr>
          <w:rFonts w:ascii="Times New Roman" w:eastAsia="Calibri" w:hAnsi="Times New Roman" w:cs="Times New Roman"/>
          <w:sz w:val="24"/>
          <w:szCs w:val="24"/>
        </w:rPr>
      </w:pPr>
      <w:r w:rsidRPr="00031B6C">
        <w:rPr>
          <w:rFonts w:ascii="Times New Roman" w:eastAsia="Calibri" w:hAnsi="Times New Roman" w:cs="Times New Roman"/>
          <w:sz w:val="24"/>
          <w:szCs w:val="24"/>
        </w:rPr>
        <w:t xml:space="preserve"> Домашние задания по биологии на период с 27 по 30 апреля</w:t>
      </w:r>
    </w:p>
    <w:p w:rsidR="00031B6C" w:rsidRPr="00031B6C" w:rsidRDefault="00031B6C" w:rsidP="00031B6C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7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1573"/>
        <w:gridCol w:w="1276"/>
        <w:gridCol w:w="3118"/>
        <w:gridCol w:w="3084"/>
      </w:tblGrid>
      <w:tr w:rsidR="00031B6C" w:rsidRPr="00031B6C" w:rsidTr="00DE095B">
        <w:trPr>
          <w:trHeight w:val="124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Ссылки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Задания для повторения и закрепления знаний.</w:t>
            </w:r>
          </w:p>
        </w:tc>
      </w:tr>
      <w:tr w:rsidR="00031B6C" w:rsidRPr="00031B6C" w:rsidTr="00DE095B">
        <w:trPr>
          <w:trHeight w:val="41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28.04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Строение и значение кожи.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 xml:space="preserve">Роль кожи в терморегуляции организма.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sz w:val="24"/>
                <w:szCs w:val="24"/>
              </w:rPr>
            </w:pP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gramStart"/>
            <w:r w:rsidRPr="00031B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31B6C">
              <w:rPr>
                <w:rFonts w:ascii="Times New Roman" w:hAnsi="Times New Roman"/>
                <w:sz w:val="24"/>
                <w:szCs w:val="24"/>
              </w:rPr>
              <w:t xml:space="preserve"> стр207-210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Выполнить тестовые задания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Наружный покров тела человека, обеспечивающий терморегуляцию и защиту от болезнетворных микроорганизмов: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энтодерма 2) эпителий 3) кожа 4) мезодерма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Собственно кожа образована тканью: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нервной 2) мышечной 3) соединительной 4) эпителиальной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А3.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Производные эпидермиса кожи у человека: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молочные железы 2) ногти и волосы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сальные железы 4) потовые железы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Роговой слой эпидермиса образован: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мертвыми клетками эпидермиса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живыми клетками эпидермиса, содержащими белок кератин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живыми клетками дермы с ороговевшей оболочкой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живыми клетками эпидермиса с ороговевшей оболочкой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А5.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Волосяные сумки расположены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эпидермисе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2) подкожно жировой клетчатке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собственно коже (дерме) 4) энтодерме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Сальные железы кожи расположены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эпидермисе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2) подкожно жировой клетчатке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собственно коже (дерме) 4) энтодерме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Сужение кожных сосудов: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не влияет на теплоотдачу 2) увеличивает теплоотдачу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уменьшает теплоотдачу 4) изменяет температуру тела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А8.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 повышении температуры окружающей среды сосуды кожи человека: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расширяются и к коже притекает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больше крови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сужаются и к коже притекает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больше крови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расширяются и к коже притекает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меньше крови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сужаются и к коже притекает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меньше крови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хуже переносит высокие температуры во влажном воздухе, чем в сухом, так как:</w:t>
            </w:r>
            <w:proofErr w:type="gramEnd"/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закупориваются потовые железы 2) затрудняется испарение пота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кровь медленнее движется по капиллярам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4) кровь быстрее движется по капиллярам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А10.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Чаще всего тепловой удар происходит </w:t>
            </w:r>
            <w:proofErr w:type="gramStart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холодную и влажную погоду 2) холодную сухую погоду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жаркую сухую погоду 4) жаркую влажную погоду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А11.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При обморожениях II и III степени следует: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растереть кожу 2) обработать место обморожения йодом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опустить обмороженную конечность в горячую воду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прикрыть поврежденный участок чистой повязкой и обратиться к врачу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Установите соответствие между характеристикой слоя кожи и его названием.</w:t>
            </w:r>
          </w:p>
          <w:p w:rsidR="00031B6C" w:rsidRPr="00031B6C" w:rsidRDefault="00031B6C" w:rsidP="00031B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слоя кожи</w:t>
            </w:r>
          </w:p>
          <w:p w:rsidR="00031B6C" w:rsidRPr="00031B6C" w:rsidRDefault="00031B6C" w:rsidP="00031B6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Слой кожи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Содержит рецепторы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Б. Является наиболее глубоко расположенным слоем кожи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Обеспечивает запасающую функцию кожи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Содержит потовые и сальные железы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Состоит из жировой соединительной ткани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Содержит кровеносные и лимфатические сосуды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Подкожная жировая клетчатка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31B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Собственно кожа (дерма)</w:t>
            </w: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31B6C" w:rsidRPr="00031B6C" w:rsidRDefault="00031B6C" w:rsidP="00031B6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6C" w:rsidRPr="00031B6C" w:rsidTr="00DE095B">
        <w:trPr>
          <w:trHeight w:val="418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29.04 Роль кожи в терморегуляции организма.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Гигиена кожи.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 xml:space="preserve"> Первая помощь при травмах, ожогах, обморожениях и их профилактика.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Учебник, стр.211-213, стр. 286-287 ответить письменно на вопросы 1-3 на стр.213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B6C" w:rsidRPr="00031B6C" w:rsidTr="00DE095B">
        <w:trPr>
          <w:trHeight w:val="76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химия</w:t>
            </w:r>
          </w:p>
        </w:tc>
      </w:tr>
      <w:tr w:rsidR="00031B6C" w:rsidRPr="00031B6C" w:rsidTr="00DE095B">
        <w:trPr>
          <w:trHeight w:val="34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28.04</w:t>
            </w:r>
            <w:r w:rsidRPr="00031B6C">
              <w:rPr>
                <w:sz w:val="24"/>
                <w:szCs w:val="24"/>
              </w:rPr>
              <w:t xml:space="preserve"> Кислоты: </w:t>
            </w:r>
            <w:proofErr w:type="spellStart"/>
            <w:proofErr w:type="gramStart"/>
            <w:r w:rsidRPr="00031B6C">
              <w:rPr>
                <w:sz w:val="24"/>
                <w:szCs w:val="24"/>
              </w:rPr>
              <w:t>классификаци</w:t>
            </w:r>
            <w:proofErr w:type="spellEnd"/>
            <w:r w:rsidRPr="00031B6C">
              <w:rPr>
                <w:sz w:val="24"/>
                <w:szCs w:val="24"/>
              </w:rPr>
              <w:t xml:space="preserve"> я</w:t>
            </w:r>
            <w:proofErr w:type="gramEnd"/>
            <w:r w:rsidRPr="00031B6C">
              <w:rPr>
                <w:sz w:val="24"/>
                <w:szCs w:val="24"/>
              </w:rPr>
              <w:t xml:space="preserve"> и свойства в свете ТЭД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Учебник, параграф 39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Выполнить задание.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1.Приведите примеры уравнений реакций, характеризующих общие свойства кислот, в молекулярном, полном и сокращенном ионном виде.</w:t>
            </w:r>
          </w:p>
          <w:p w:rsidR="00031B6C" w:rsidRPr="00031B6C" w:rsidRDefault="00031B6C" w:rsidP="00031B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proofErr w:type="spellStart"/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+_________→ZnCl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+_______________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2)H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+_______→CuSO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+_____________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3)HNO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+________NaNO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+______________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4)______+BaCl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→BaSO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+_______________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5)</w:t>
            </w:r>
            <w:proofErr w:type="spellStart"/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HCl+Fe</w:t>
            </w:r>
            <w:proofErr w:type="spellEnd"/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(OH)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→______+________________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6)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31B6C">
              <w:rPr>
                <w:rFonts w:ascii="Times New Roman" w:hAnsi="Times New Roman"/>
                <w:sz w:val="24"/>
                <w:szCs w:val="24"/>
              </w:rPr>
              <w:t>+_________→</w:t>
            </w:r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031B6C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spellStart"/>
            <w:r w:rsidRPr="00031B6C">
              <w:rPr>
                <w:rFonts w:ascii="Times New Roman" w:hAnsi="Times New Roman"/>
                <w:sz w:val="24"/>
                <w:szCs w:val="24"/>
                <w:lang w:val="en-US"/>
              </w:rPr>
              <w:t>SiO</w:t>
            </w:r>
            <w:proofErr w:type="spellEnd"/>
            <w:r w:rsidRPr="00031B6C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031B6C">
              <w:rPr>
                <w:rFonts w:ascii="Times New Roman" w:hAnsi="Times New Roman"/>
                <w:sz w:val="24"/>
                <w:szCs w:val="24"/>
              </w:rPr>
              <w:t>↓+____________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>2. С какими из перечисленных веществ: медь, оксид меди,  сульфат калия, оксид кремния, нитрат серебра, карбонат кальция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взаимодействует соляная кислота? Запишите уравнения реакций в молекулярном и ионном видах. 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</w:rPr>
            </w:pPr>
            <w:r w:rsidRPr="0003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B6C" w:rsidRPr="00031B6C" w:rsidRDefault="00031B6C" w:rsidP="00031B6C">
            <w:pPr>
              <w:tabs>
                <w:tab w:val="right" w:pos="598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953" w:rsidRPr="00710953" w:rsidRDefault="00710953" w:rsidP="00710953">
      <w:pPr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sectPr w:rsidR="00710953" w:rsidRPr="0071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B35"/>
    <w:multiLevelType w:val="multilevel"/>
    <w:tmpl w:val="63D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A25D1"/>
    <w:multiLevelType w:val="hybridMultilevel"/>
    <w:tmpl w:val="E1FC2D16"/>
    <w:lvl w:ilvl="0" w:tplc="578613B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2">
    <w:nsid w:val="0C24797B"/>
    <w:multiLevelType w:val="hybridMultilevel"/>
    <w:tmpl w:val="2460B9E6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1C246D"/>
    <w:multiLevelType w:val="multilevel"/>
    <w:tmpl w:val="5CE4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A286F"/>
    <w:multiLevelType w:val="hybridMultilevel"/>
    <w:tmpl w:val="D7D2155E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B40EA"/>
    <w:multiLevelType w:val="hybridMultilevel"/>
    <w:tmpl w:val="260866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C60BBC"/>
    <w:multiLevelType w:val="hybridMultilevel"/>
    <w:tmpl w:val="C1649824"/>
    <w:lvl w:ilvl="0" w:tplc="ED0A541A">
      <w:start w:val="1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662F8"/>
    <w:multiLevelType w:val="multilevel"/>
    <w:tmpl w:val="3D28B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592A59"/>
    <w:multiLevelType w:val="hybridMultilevel"/>
    <w:tmpl w:val="930EF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C7EE5"/>
    <w:multiLevelType w:val="multilevel"/>
    <w:tmpl w:val="DB1C3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22AD7"/>
    <w:multiLevelType w:val="multilevel"/>
    <w:tmpl w:val="8404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87C84"/>
    <w:multiLevelType w:val="hybridMultilevel"/>
    <w:tmpl w:val="C6288FC8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40616"/>
    <w:multiLevelType w:val="singleLevel"/>
    <w:tmpl w:val="ED0A541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92A22EC"/>
    <w:multiLevelType w:val="hybridMultilevel"/>
    <w:tmpl w:val="FB6C15B2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246417"/>
    <w:multiLevelType w:val="multilevel"/>
    <w:tmpl w:val="0884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53A2E"/>
    <w:multiLevelType w:val="hybridMultilevel"/>
    <w:tmpl w:val="4ED6CA70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D2EBD"/>
    <w:multiLevelType w:val="multilevel"/>
    <w:tmpl w:val="89C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762F4D"/>
    <w:multiLevelType w:val="multilevel"/>
    <w:tmpl w:val="CC78B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6831DA"/>
    <w:multiLevelType w:val="hybridMultilevel"/>
    <w:tmpl w:val="21FE6410"/>
    <w:lvl w:ilvl="0" w:tplc="EE583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7C7389"/>
    <w:multiLevelType w:val="multilevel"/>
    <w:tmpl w:val="4C0A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C640C8"/>
    <w:multiLevelType w:val="multilevel"/>
    <w:tmpl w:val="063C9C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B24C9F"/>
    <w:multiLevelType w:val="hybridMultilevel"/>
    <w:tmpl w:val="50E6EAD4"/>
    <w:lvl w:ilvl="0" w:tplc="ED0A541A">
      <w:start w:val="1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F4C94"/>
    <w:multiLevelType w:val="hybridMultilevel"/>
    <w:tmpl w:val="40EAB720"/>
    <w:lvl w:ilvl="0" w:tplc="ED0A541A">
      <w:start w:val="1"/>
      <w:numFmt w:val="decimal"/>
      <w:lvlText w:val="%1."/>
      <w:lvlJc w:val="left"/>
      <w:pPr>
        <w:tabs>
          <w:tab w:val="num" w:pos="780"/>
        </w:tabs>
        <w:ind w:left="70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3"/>
  </w:num>
  <w:num w:numId="4">
    <w:abstractNumId w:val="16"/>
  </w:num>
  <w:num w:numId="5">
    <w:abstractNumId w:val="17"/>
  </w:num>
  <w:num w:numId="6">
    <w:abstractNumId w:val="19"/>
  </w:num>
  <w:num w:numId="7">
    <w:abstractNumId w:val="20"/>
  </w:num>
  <w:num w:numId="8">
    <w:abstractNumId w:val="9"/>
  </w:num>
  <w:num w:numId="9">
    <w:abstractNumId w:val="7"/>
  </w:num>
  <w:num w:numId="10">
    <w:abstractNumId w:val="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80"/>
          </w:tabs>
          <w:ind w:left="703" w:hanging="283"/>
        </w:pPr>
        <w:rPr>
          <w:rFonts w:hint="default"/>
        </w:rPr>
      </w:lvl>
    </w:lvlOverride>
  </w:num>
  <w:num w:numId="13">
    <w:abstractNumId w:val="11"/>
  </w:num>
  <w:num w:numId="14">
    <w:abstractNumId w:val="13"/>
  </w:num>
  <w:num w:numId="15">
    <w:abstractNumId w:val="15"/>
  </w:num>
  <w:num w:numId="16">
    <w:abstractNumId w:val="18"/>
  </w:num>
  <w:num w:numId="17">
    <w:abstractNumId w:val="2"/>
  </w:num>
  <w:num w:numId="18">
    <w:abstractNumId w:val="4"/>
  </w:num>
  <w:num w:numId="19">
    <w:abstractNumId w:val="22"/>
  </w:num>
  <w:num w:numId="20">
    <w:abstractNumId w:val="21"/>
  </w:num>
  <w:num w:numId="21">
    <w:abstractNumId w:val="6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9C"/>
    <w:rsid w:val="00031B6C"/>
    <w:rsid w:val="00214AAB"/>
    <w:rsid w:val="00425945"/>
    <w:rsid w:val="00482C1F"/>
    <w:rsid w:val="00525E9C"/>
    <w:rsid w:val="00660AC8"/>
    <w:rsid w:val="00687377"/>
    <w:rsid w:val="006B5390"/>
    <w:rsid w:val="00710953"/>
    <w:rsid w:val="008C6AAB"/>
    <w:rsid w:val="00D5584D"/>
    <w:rsid w:val="00EA3FD4"/>
    <w:rsid w:val="00F30A44"/>
    <w:rsid w:val="00F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A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8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6B53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F30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10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C6A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31B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E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6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AC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6873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6B539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B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F30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10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8C6A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31B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2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88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24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2872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66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162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794836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1010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479615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03775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EEEEE"/>
                                            <w:right w:val="none" w:sz="0" w:space="0" w:color="auto"/>
                                          </w:divBdr>
                                        </w:div>
                                        <w:div w:id="6168146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0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593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584512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57819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777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43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64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6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18572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7156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834464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48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0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0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10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0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6444">
              <w:marLeft w:val="0"/>
              <w:marRight w:val="0"/>
              <w:marTop w:val="105"/>
              <w:marBottom w:val="225"/>
              <w:divBdr>
                <w:top w:val="single" w:sz="6" w:space="1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773">
                      <w:marLeft w:val="0"/>
                      <w:marRight w:val="0"/>
                      <w:marTop w:val="7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121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9D9D9"/>
                                <w:left w:val="single" w:sz="6" w:space="0" w:color="D9D9D9"/>
                                <w:bottom w:val="single" w:sz="6" w:space="0" w:color="D9D9D9"/>
                                <w:right w:val="single" w:sz="6" w:space="0" w:color="D9D9D9"/>
                              </w:divBdr>
                              <w:divsChild>
                                <w:div w:id="1420369665">
                                  <w:marLeft w:val="285"/>
                                  <w:marRight w:val="285"/>
                                  <w:marTop w:val="255"/>
                                  <w:marBottom w:val="25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1038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6193">
                          <w:marLeft w:val="13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DEDED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20C3-1E68-4A5E-9CDC-36E2078D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2020-04-10T08:30:00Z</dcterms:created>
  <dcterms:modified xsi:type="dcterms:W3CDTF">2020-04-25T08:10:00Z</dcterms:modified>
</cp:coreProperties>
</file>